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D4C8" w14:textId="7E71BEFB" w:rsidR="006E3E08" w:rsidRPr="00D12E2F" w:rsidRDefault="001F6F51" w:rsidP="007002E3">
      <w:pPr>
        <w:spacing w:after="0"/>
        <w:rPr>
          <w:rFonts w:ascii="Arial" w:hAnsi="Arial" w:cs="Arial"/>
          <w:color w:val="404040" w:themeColor="text1" w:themeTint="BF"/>
        </w:rPr>
      </w:pPr>
      <w:r w:rsidRPr="00D12E2F">
        <w:rPr>
          <w:rFonts w:ascii="Arial" w:hAnsi="Arial" w:cs="Arial"/>
          <w:noProof/>
          <w:color w:val="404040" w:themeColor="text1" w:themeTint="BF"/>
          <w:lang w:eastAsia="de-DE"/>
        </w:rPr>
        <w:drawing>
          <wp:anchor distT="0" distB="0" distL="114300" distR="114300" simplePos="0" relativeHeight="251658240" behindDoc="1" locked="0" layoutInCell="1" allowOverlap="1" wp14:anchorId="02AB22A3" wp14:editId="3A021F26">
            <wp:simplePos x="0" y="0"/>
            <wp:positionH relativeFrom="column">
              <wp:posOffset>3176324</wp:posOffset>
            </wp:positionH>
            <wp:positionV relativeFrom="paragraph">
              <wp:posOffset>-8890</wp:posOffset>
            </wp:positionV>
            <wp:extent cx="2942590" cy="817260"/>
            <wp:effectExtent l="0" t="0" r="0" b="1905"/>
            <wp:wrapNone/>
            <wp:docPr id="1" name="Grafik 1" descr="L:\FOERDERUNG\WIRTSCHAFTSJUNIOREN NRW\Vorlagen\Logos\Logos WJ NRW\Neues Logo WJ NRW ab 2014\WJ-NRW_Logos 2014\JPG\WJ-NRW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OERDERUNG\WIRTSCHAFTSJUNIOREN NRW\Vorlagen\Logos\Logos WJ NRW\Neues Logo WJ NRW ab 2014\WJ-NRW_Logos 2014\JPG\WJ-NRW_Logo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81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2E2F">
        <w:rPr>
          <w:rFonts w:ascii="Arial" w:hAnsi="Arial" w:cs="Arial"/>
          <w:color w:val="404040" w:themeColor="text1" w:themeTint="BF"/>
        </w:rPr>
        <w:t>An die Landesgeschäftsstelle</w:t>
      </w:r>
      <w:r w:rsidR="00D12E2F" w:rsidRPr="00D12E2F">
        <w:rPr>
          <w:rFonts w:ascii="Arial" w:hAnsi="Arial" w:cs="Arial"/>
          <w:color w:val="404040" w:themeColor="text1" w:themeTint="BF"/>
        </w:rPr>
        <w:t xml:space="preserve"> </w:t>
      </w:r>
      <w:r w:rsidR="00A15A80" w:rsidRPr="00D12E2F">
        <w:rPr>
          <w:rFonts w:ascii="Arial" w:hAnsi="Arial" w:cs="Arial"/>
          <w:color w:val="404040" w:themeColor="text1" w:themeTint="BF"/>
        </w:rPr>
        <w:br/>
        <w:t>der Wirtschaftsjunioren NRW e.V.</w:t>
      </w:r>
      <w:r w:rsidR="00D12E2F" w:rsidRPr="00D12E2F">
        <w:rPr>
          <w:rFonts w:ascii="Arial" w:hAnsi="Arial" w:cs="Arial"/>
          <w:color w:val="404040" w:themeColor="text1" w:themeTint="BF"/>
        </w:rPr>
        <w:t xml:space="preserve"> </w:t>
      </w:r>
      <w:r w:rsidRPr="00D12E2F">
        <w:rPr>
          <w:rFonts w:ascii="Arial" w:hAnsi="Arial" w:cs="Arial"/>
          <w:color w:val="404040" w:themeColor="text1" w:themeTint="BF"/>
        </w:rPr>
        <w:br/>
      </w:r>
      <w:r w:rsidR="00D12E2F">
        <w:rPr>
          <w:rFonts w:ascii="Arial" w:hAnsi="Arial" w:cs="Arial"/>
          <w:color w:val="404040" w:themeColor="text1" w:themeTint="BF"/>
        </w:rPr>
        <w:t xml:space="preserve">E-Mail: </w:t>
      </w:r>
      <w:hyperlink r:id="rId5" w:history="1">
        <w:r w:rsidR="00D12E2F" w:rsidRPr="00D12E2F">
          <w:rPr>
            <w:rStyle w:val="Hyperlink"/>
            <w:rFonts w:ascii="Arial" w:hAnsi="Arial" w:cs="Arial"/>
            <w:color w:val="002060"/>
          </w:rPr>
          <w:t>wjnrw@bergische.ihk.de</w:t>
        </w:r>
      </w:hyperlink>
      <w:r w:rsidR="00D12E2F" w:rsidRPr="00D12E2F">
        <w:rPr>
          <w:rFonts w:ascii="Arial" w:hAnsi="Arial" w:cs="Arial"/>
          <w:color w:val="404040" w:themeColor="text1" w:themeTint="BF"/>
        </w:rPr>
        <w:br/>
        <w:t>Fax: +49 (0) 202 / 24 90-799</w:t>
      </w:r>
    </w:p>
    <w:p w14:paraId="2F93C929" w14:textId="77777777" w:rsidR="001F6F51" w:rsidRPr="00D12E2F" w:rsidRDefault="001F6F51" w:rsidP="007002E3">
      <w:pPr>
        <w:spacing w:after="0"/>
        <w:rPr>
          <w:rFonts w:ascii="Arial" w:hAnsi="Arial" w:cs="Arial"/>
          <w:color w:val="404040" w:themeColor="text1" w:themeTint="BF"/>
        </w:rPr>
      </w:pPr>
    </w:p>
    <w:p w14:paraId="015E2A5B" w14:textId="63F82F58" w:rsidR="003402E1" w:rsidRDefault="003402E1" w:rsidP="007002E3">
      <w:pPr>
        <w:spacing w:after="0"/>
        <w:jc w:val="center"/>
        <w:rPr>
          <w:rFonts w:ascii="Arial" w:hAnsi="Arial" w:cs="Arial"/>
          <w:b/>
          <w:color w:val="404040" w:themeColor="text1" w:themeTint="BF"/>
        </w:rPr>
      </w:pPr>
    </w:p>
    <w:p w14:paraId="433D2C3E" w14:textId="77777777" w:rsidR="007002E3" w:rsidRDefault="007002E3" w:rsidP="007002E3">
      <w:pPr>
        <w:spacing w:after="0"/>
        <w:jc w:val="center"/>
        <w:rPr>
          <w:rFonts w:ascii="Arial" w:hAnsi="Arial" w:cs="Arial"/>
          <w:b/>
          <w:color w:val="404040" w:themeColor="text1" w:themeTint="BF"/>
        </w:rPr>
      </w:pPr>
    </w:p>
    <w:p w14:paraId="5670DD8B" w14:textId="1CD7283B" w:rsidR="00D12E2F" w:rsidRDefault="001F6F51" w:rsidP="007002E3">
      <w:pPr>
        <w:spacing w:after="0"/>
        <w:jc w:val="center"/>
        <w:rPr>
          <w:rFonts w:ascii="Arial" w:hAnsi="Arial" w:cs="Arial"/>
          <w:b/>
          <w:color w:val="404040" w:themeColor="text1" w:themeTint="BF"/>
        </w:rPr>
      </w:pPr>
      <w:r w:rsidRPr="00D12E2F">
        <w:rPr>
          <w:rFonts w:ascii="Arial" w:hAnsi="Arial" w:cs="Arial"/>
          <w:b/>
          <w:color w:val="404040" w:themeColor="text1" w:themeTint="BF"/>
        </w:rPr>
        <w:t xml:space="preserve">Anmeldung zur </w:t>
      </w:r>
      <w:r w:rsidR="00D12E2F" w:rsidRPr="00D12E2F">
        <w:rPr>
          <w:rFonts w:ascii="Arial" w:hAnsi="Arial" w:cs="Arial"/>
          <w:b/>
          <w:color w:val="002060"/>
        </w:rPr>
        <w:t xml:space="preserve">interaktiven </w:t>
      </w:r>
      <w:r w:rsidRPr="00D12E2F">
        <w:rPr>
          <w:rFonts w:ascii="Arial" w:hAnsi="Arial" w:cs="Arial"/>
          <w:b/>
          <w:color w:val="002060"/>
        </w:rPr>
        <w:t>Besichtigung de</w:t>
      </w:r>
      <w:r w:rsidR="00D12E2F" w:rsidRPr="00D12E2F">
        <w:rPr>
          <w:rFonts w:ascii="Arial" w:hAnsi="Arial" w:cs="Arial"/>
          <w:b/>
          <w:color w:val="002060"/>
        </w:rPr>
        <w:t>s</w:t>
      </w:r>
      <w:r w:rsidR="00A61BA1" w:rsidRPr="00D12E2F">
        <w:rPr>
          <w:rFonts w:ascii="Arial" w:hAnsi="Arial" w:cs="Arial"/>
          <w:b/>
          <w:color w:val="002060"/>
        </w:rPr>
        <w:t xml:space="preserve"> WDR</w:t>
      </w:r>
      <w:r w:rsidR="00D12E2F" w:rsidRPr="00D12E2F">
        <w:rPr>
          <w:rFonts w:ascii="Arial" w:hAnsi="Arial" w:cs="Arial"/>
          <w:b/>
          <w:color w:val="404040" w:themeColor="text1" w:themeTint="BF"/>
        </w:rPr>
        <w:t xml:space="preserve"> in Köl</w:t>
      </w:r>
      <w:r w:rsidR="00D12E2F">
        <w:rPr>
          <w:rFonts w:ascii="Arial" w:hAnsi="Arial" w:cs="Arial"/>
          <w:b/>
          <w:color w:val="404040" w:themeColor="text1" w:themeTint="BF"/>
        </w:rPr>
        <w:t>n</w:t>
      </w:r>
      <w:r w:rsidR="00D12E2F">
        <w:rPr>
          <w:rFonts w:ascii="Arial" w:hAnsi="Arial" w:cs="Arial"/>
          <w:b/>
          <w:color w:val="404040" w:themeColor="text1" w:themeTint="BF"/>
        </w:rPr>
        <w:br/>
        <w:t>am Samstag, den 25. September 2021</w:t>
      </w:r>
      <w:r w:rsidR="00D12E2F">
        <w:rPr>
          <w:rFonts w:ascii="Arial" w:hAnsi="Arial" w:cs="Arial"/>
          <w:b/>
          <w:color w:val="404040" w:themeColor="text1" w:themeTint="BF"/>
        </w:rPr>
        <w:br/>
        <w:t>von 12.00 bis ca. 13.00 Uhr</w:t>
      </w:r>
    </w:p>
    <w:p w14:paraId="052F33E2" w14:textId="77777777" w:rsidR="007002E3" w:rsidRDefault="007002E3" w:rsidP="007002E3">
      <w:pPr>
        <w:spacing w:after="0"/>
        <w:jc w:val="center"/>
        <w:rPr>
          <w:rFonts w:ascii="Arial" w:hAnsi="Arial" w:cs="Arial"/>
          <w:b/>
          <w:color w:val="404040" w:themeColor="text1" w:themeTint="BF"/>
        </w:rPr>
      </w:pPr>
    </w:p>
    <w:p w14:paraId="2D0F190D" w14:textId="7EE60D69" w:rsidR="00520AC7" w:rsidRDefault="00D12E2F" w:rsidP="007002E3">
      <w:pPr>
        <w:spacing w:after="0"/>
        <w:jc w:val="center"/>
        <w:rPr>
          <w:rFonts w:ascii="Arial" w:hAnsi="Arial" w:cs="Arial"/>
          <w:color w:val="808080" w:themeColor="background1" w:themeShade="80"/>
          <w:sz w:val="18"/>
          <w:szCs w:val="18"/>
        </w:rPr>
      </w:pPr>
      <w:r w:rsidRPr="00D12E2F">
        <w:rPr>
          <w:rFonts w:ascii="Arial" w:hAnsi="Arial" w:cs="Arial"/>
          <w:b/>
          <w:color w:val="002060"/>
          <w:sz w:val="28"/>
          <w:szCs w:val="28"/>
        </w:rPr>
        <w:t xml:space="preserve">+ + </w:t>
      </w:r>
      <w:proofErr w:type="gramStart"/>
      <w:r w:rsidRPr="00D12E2F">
        <w:rPr>
          <w:rFonts w:ascii="Arial" w:hAnsi="Arial" w:cs="Arial"/>
          <w:b/>
          <w:color w:val="002060"/>
          <w:sz w:val="28"/>
          <w:szCs w:val="28"/>
        </w:rPr>
        <w:t>+  Bitte</w:t>
      </w:r>
      <w:proofErr w:type="gramEnd"/>
      <w:r w:rsidRPr="00D12E2F">
        <w:rPr>
          <w:rFonts w:ascii="Arial" w:hAnsi="Arial" w:cs="Arial"/>
          <w:b/>
          <w:color w:val="002060"/>
          <w:sz w:val="28"/>
          <w:szCs w:val="28"/>
        </w:rPr>
        <w:t xml:space="preserve"> um Rückmeldung bis 22. September 2021  + + +</w:t>
      </w:r>
      <w:r w:rsidRPr="00D12E2F">
        <w:rPr>
          <w:rFonts w:ascii="Arial" w:hAnsi="Arial" w:cs="Arial"/>
          <w:b/>
          <w:color w:val="002060"/>
          <w:sz w:val="28"/>
          <w:szCs w:val="28"/>
        </w:rPr>
        <w:br/>
      </w:r>
      <w:r w:rsidRPr="007002E3">
        <w:rPr>
          <w:rFonts w:ascii="Arial" w:hAnsi="Arial" w:cs="Arial"/>
          <w:color w:val="404040" w:themeColor="text1" w:themeTint="BF"/>
          <w:sz w:val="16"/>
          <w:szCs w:val="16"/>
        </w:rPr>
        <w:br/>
      </w:r>
      <w:r w:rsidR="00520AC7" w:rsidRPr="00D12E2F">
        <w:rPr>
          <w:rFonts w:ascii="Arial" w:hAnsi="Arial" w:cs="Arial"/>
          <w:color w:val="808080" w:themeColor="background1" w:themeShade="80"/>
          <w:sz w:val="18"/>
          <w:szCs w:val="18"/>
        </w:rPr>
        <w:t>Die Veranstaltung ist kostenfrei, eine Anmeldung jedoch verpflichtend.</w:t>
      </w:r>
      <w:r>
        <w:rPr>
          <w:rFonts w:ascii="Arial" w:hAnsi="Arial" w:cs="Arial"/>
          <w:color w:val="808080" w:themeColor="background1" w:themeShade="80"/>
          <w:sz w:val="18"/>
          <w:szCs w:val="18"/>
        </w:rPr>
        <w:t xml:space="preserve"> </w:t>
      </w:r>
      <w:r w:rsidR="00520AC7" w:rsidRPr="00D12E2F">
        <w:rPr>
          <w:rFonts w:ascii="Arial" w:hAnsi="Arial" w:cs="Arial"/>
          <w:color w:val="808080" w:themeColor="background1" w:themeShade="80"/>
          <w:sz w:val="18"/>
          <w:szCs w:val="18"/>
        </w:rPr>
        <w:t>Sollte eine Teilnahme doch nicht möglich sein, bitten wir um Absage,</w:t>
      </w:r>
      <w:r>
        <w:rPr>
          <w:rFonts w:ascii="Arial" w:hAnsi="Arial" w:cs="Arial"/>
          <w:color w:val="808080" w:themeColor="background1" w:themeShade="80"/>
          <w:sz w:val="18"/>
          <w:szCs w:val="18"/>
        </w:rPr>
        <w:t xml:space="preserve"> </w:t>
      </w:r>
      <w:r w:rsidR="00520AC7" w:rsidRPr="00D12E2F">
        <w:rPr>
          <w:rFonts w:ascii="Arial" w:hAnsi="Arial" w:cs="Arial"/>
          <w:color w:val="808080" w:themeColor="background1" w:themeShade="80"/>
          <w:sz w:val="18"/>
          <w:szCs w:val="18"/>
        </w:rPr>
        <w:t>um ggf. anderen Junioren die Teilnahme zu ermöglichen, vielen Dank!</w:t>
      </w:r>
    </w:p>
    <w:p w14:paraId="5A9D6AB5" w14:textId="77777777" w:rsidR="007002E3" w:rsidRPr="00D12E2F" w:rsidRDefault="007002E3" w:rsidP="007002E3">
      <w:pPr>
        <w:spacing w:after="0"/>
        <w:jc w:val="center"/>
        <w:rPr>
          <w:rFonts w:ascii="Arial" w:hAnsi="Arial" w:cs="Arial"/>
          <w:color w:val="808080" w:themeColor="background1" w:themeShade="80"/>
          <w:sz w:val="18"/>
          <w:szCs w:val="18"/>
        </w:rPr>
      </w:pPr>
    </w:p>
    <w:p w14:paraId="3740DFFD" w14:textId="77777777" w:rsidR="00520AC7" w:rsidRPr="00D12E2F" w:rsidRDefault="00520AC7" w:rsidP="007002E3">
      <w:pPr>
        <w:spacing w:after="0"/>
        <w:jc w:val="center"/>
        <w:rPr>
          <w:rFonts w:ascii="Arial" w:hAnsi="Arial" w:cs="Arial"/>
          <w:b/>
          <w:color w:val="404040" w:themeColor="text1" w:themeTint="BF"/>
        </w:rPr>
      </w:pPr>
    </w:p>
    <w:p w14:paraId="4EDDC5B3" w14:textId="343A4FD9" w:rsidR="00520AC7" w:rsidRDefault="00D12E2F" w:rsidP="007002E3">
      <w:pPr>
        <w:tabs>
          <w:tab w:val="left" w:pos="2160"/>
        </w:tabs>
        <w:spacing w:after="0"/>
        <w:rPr>
          <w:rStyle w:val="Formatvorlage1"/>
        </w:rPr>
      </w:pPr>
      <w:r>
        <w:rPr>
          <w:rFonts w:ascii="Arial" w:hAnsi="Arial" w:cs="Arial"/>
          <w:color w:val="404040" w:themeColor="text1" w:themeTint="BF"/>
        </w:rPr>
        <w:t>Juniorenkreis</w:t>
      </w:r>
      <w:r w:rsidR="00520AC7" w:rsidRPr="00D12E2F">
        <w:rPr>
          <w:rFonts w:ascii="Arial" w:hAnsi="Arial" w:cs="Arial"/>
          <w:color w:val="404040" w:themeColor="text1" w:themeTint="BF"/>
        </w:rPr>
        <w:t>:</w:t>
      </w:r>
      <w:r w:rsidR="00520AC7" w:rsidRPr="00D12E2F">
        <w:rPr>
          <w:rFonts w:ascii="Arial" w:hAnsi="Arial" w:cs="Arial"/>
          <w:color w:val="404040" w:themeColor="text1" w:themeTint="BF"/>
        </w:rPr>
        <w:tab/>
      </w:r>
      <w:r>
        <w:rPr>
          <w:rFonts w:ascii="Arial" w:hAnsi="Arial" w:cs="Arial"/>
          <w:color w:val="404040" w:themeColor="text1" w:themeTint="BF"/>
        </w:rPr>
        <w:tab/>
      </w:r>
      <w:sdt>
        <w:sdtPr>
          <w:rPr>
            <w:rStyle w:val="Formatvorlage1"/>
          </w:rPr>
          <w:id w:val="-1658142444"/>
          <w:placeholder>
            <w:docPart w:val="1ACEB31783794F35BD357AF6499FC988"/>
          </w:placeholder>
          <w:showingPlcHdr/>
          <w:comboBox>
            <w:listItem w:value="Bitte auswählen"/>
            <w:listItem w:displayText="WJ Arnsberg" w:value="WJ Arnsberg"/>
            <w:listItem w:displayText="WJ Bonn/Rhein-Sieg" w:value="WJ Bonn/Rhein-Sieg"/>
            <w:listItem w:displayText="WJ Dortmund Kreis Unna Hamm" w:value="WJ Dortmund Kreis Unna Hamm"/>
            <w:listItem w:displayText="WJ Düsseldorf" w:value="WJ Düsseldorf"/>
            <w:listItem w:displayText="WJ Duisburg" w:value="WJ Duisburg"/>
            <w:listItem w:displayText="WJ Essen" w:value="WJ Essen"/>
            <w:listItem w:displayText="WJ Hagen/Ennepe-Ruhr" w:value="WJ Hagen/Ennepe-Ruhr"/>
            <w:listItem w:displayText="KJU Iserlohn" w:value="KJU Iserlohn"/>
            <w:listItem w:displayText="WJ Kleve" w:value="WJ Kleve"/>
            <w:listItem w:displayText="WJ Köln" w:value="WJ Köln"/>
            <w:listItem w:displayText="GJU Krefeld" w:value="GJU Krefeld"/>
            <w:listItem w:displayText="WJ Leverkusen/Rhein-Berg" w:value="WJ Leverkusen/Rhein-Berg"/>
            <w:listItem w:displayText="WJ Lüdenscheid" w:value="WJ Lüdenscheid"/>
            <w:listItem w:displayText="WJ Lippe" w:value="WJ Lippe"/>
            <w:listItem w:displayText="WJ Mittel-Lenne" w:value="WJ Mittel-Lenne"/>
            <w:listItem w:displayText="WJ Mittl. Ruhrgebiet" w:value="WJ Mittl. Ruhrgebiet"/>
            <w:listItem w:displayText="WJ Mönchengladbach" w:value="WJ Mönchengladbach"/>
            <w:listItem w:displayText="WJ Niederberg" w:value="WJ Niederberg"/>
            <w:listItem w:displayText="WJ Nord Westfalen" w:value="WJ Nord Westfalen"/>
            <w:listItem w:displayText="WJ Oberberg" w:value="WJ Oberberg"/>
            <w:listItem w:displayText="WJ Ostwestfalen" w:value="WJ Ostwestfalen"/>
            <w:listItem w:displayText="WJ Paderborn + Höxter" w:value="WJ Paderborn + Höxter"/>
            <w:listItem w:displayText="WJ Remscheid" w:value="WJ Remscheid"/>
            <w:listItem w:displayText="WJ Rhein-Kreis Neuss" w:value="WJ Rhein-Kreis Neuss"/>
            <w:listItem w:displayText="WJ Solingen" w:value="WJ Solingen"/>
            <w:listItem w:displayText="WJ Südwestfalen" w:value="WJ Südwestfalen"/>
            <w:listItem w:displayText="WJ Wuppertal" w:value="WJ Wuppertal"/>
          </w:comboBox>
        </w:sdtPr>
        <w:sdtEndPr>
          <w:rPr>
            <w:rStyle w:val="Absatz-Standardschriftart"/>
            <w:rFonts w:cs="Arial"/>
          </w:rPr>
        </w:sdtEndPr>
        <w:sdtContent>
          <w:r w:rsidR="003B337E">
            <w:rPr>
              <w:rStyle w:val="Platzhaltertext"/>
              <w:rFonts w:ascii="Arial" w:hAnsi="Arial" w:cs="Arial"/>
            </w:rPr>
            <w:t>Bitte auswählen</w:t>
          </w:r>
        </w:sdtContent>
      </w:sdt>
    </w:p>
    <w:p w14:paraId="3C15F8F2" w14:textId="77777777" w:rsidR="007002E3" w:rsidRPr="00D12E2F" w:rsidRDefault="007002E3" w:rsidP="007002E3">
      <w:pPr>
        <w:tabs>
          <w:tab w:val="left" w:pos="2160"/>
        </w:tabs>
        <w:spacing w:after="0"/>
        <w:rPr>
          <w:rFonts w:ascii="Arial" w:hAnsi="Arial" w:cs="Arial"/>
          <w:color w:val="404040" w:themeColor="text1" w:themeTint="BF"/>
        </w:rPr>
      </w:pPr>
    </w:p>
    <w:p w14:paraId="2CF6473C" w14:textId="0DF2CF13" w:rsidR="00520AC7" w:rsidRDefault="00D12E2F" w:rsidP="007002E3">
      <w:pPr>
        <w:tabs>
          <w:tab w:val="left" w:pos="2160"/>
        </w:tabs>
        <w:spacing w:after="0"/>
        <w:rPr>
          <w:rFonts w:ascii="Arial" w:hAnsi="Arial" w:cs="Arial"/>
          <w:color w:val="404040" w:themeColor="text1" w:themeTint="BF"/>
        </w:rPr>
      </w:pPr>
      <w:r>
        <w:rPr>
          <w:rFonts w:ascii="Arial" w:hAnsi="Arial" w:cs="Arial"/>
          <w:color w:val="404040" w:themeColor="text1" w:themeTint="BF"/>
        </w:rPr>
        <w:t>Teilnehmer:</w:t>
      </w:r>
      <w:r>
        <w:rPr>
          <w:rFonts w:ascii="Arial" w:hAnsi="Arial" w:cs="Arial"/>
          <w:color w:val="404040" w:themeColor="text1" w:themeTint="BF"/>
        </w:rPr>
        <w:tab/>
      </w:r>
      <w:r>
        <w:rPr>
          <w:rFonts w:ascii="Arial" w:hAnsi="Arial" w:cs="Arial"/>
          <w:color w:val="404040" w:themeColor="text1" w:themeTint="BF"/>
        </w:rPr>
        <w:tab/>
      </w:r>
      <w:sdt>
        <w:sdtPr>
          <w:rPr>
            <w:rStyle w:val="Formatvorlage1"/>
          </w:rPr>
          <w:id w:val="1005166080"/>
          <w:placeholder>
            <w:docPart w:val="DefaultPlaceholder_-1854013440"/>
          </w:placeholder>
          <w:text/>
        </w:sdtPr>
        <w:sdtEndPr>
          <w:rPr>
            <w:rStyle w:val="Absatz-Standardschriftart"/>
            <w:rFonts w:cs="Arial"/>
          </w:rPr>
        </w:sdtEndPr>
        <w:sdtContent>
          <w:r w:rsidR="003B337E" w:rsidRPr="003B337E">
            <w:rPr>
              <w:rStyle w:val="Formatvorlage1"/>
              <w:color w:val="808080" w:themeColor="background1" w:themeShade="80"/>
            </w:rPr>
            <w:t>1. Name, Vorname</w:t>
          </w:r>
        </w:sdtContent>
      </w:sdt>
      <w:r>
        <w:rPr>
          <w:rFonts w:ascii="Arial" w:hAnsi="Arial" w:cs="Arial"/>
          <w:color w:val="404040" w:themeColor="text1" w:themeTint="BF"/>
        </w:rPr>
        <w:br/>
      </w:r>
      <w:r w:rsidRPr="003B337E">
        <w:rPr>
          <w:rFonts w:ascii="Arial" w:hAnsi="Arial" w:cs="Arial"/>
          <w:color w:val="404040" w:themeColor="text1" w:themeTint="BF"/>
          <w:sz w:val="14"/>
          <w:szCs w:val="14"/>
        </w:rPr>
        <w:t>(max. 4 pro Anmeldung)</w:t>
      </w:r>
      <w:r>
        <w:rPr>
          <w:rFonts w:ascii="Arial" w:hAnsi="Arial" w:cs="Arial"/>
          <w:color w:val="404040" w:themeColor="text1" w:themeTint="BF"/>
        </w:rPr>
        <w:tab/>
      </w:r>
      <w:r w:rsidR="003B337E">
        <w:rPr>
          <w:rFonts w:ascii="Arial" w:hAnsi="Arial" w:cs="Arial"/>
          <w:color w:val="404040" w:themeColor="text1" w:themeTint="BF"/>
        </w:rPr>
        <w:br/>
      </w:r>
      <w:r w:rsidR="003B337E">
        <w:rPr>
          <w:rFonts w:ascii="Arial" w:hAnsi="Arial" w:cs="Arial"/>
          <w:color w:val="404040" w:themeColor="text1" w:themeTint="BF"/>
        </w:rPr>
        <w:tab/>
      </w:r>
      <w:r w:rsidR="003B337E">
        <w:rPr>
          <w:rFonts w:ascii="Arial" w:hAnsi="Arial" w:cs="Arial"/>
          <w:color w:val="404040" w:themeColor="text1" w:themeTint="BF"/>
        </w:rPr>
        <w:tab/>
      </w:r>
      <w:sdt>
        <w:sdtPr>
          <w:rPr>
            <w:rStyle w:val="Formatvorlage1"/>
          </w:rPr>
          <w:id w:val="1506481502"/>
          <w:placeholder>
            <w:docPart w:val="FDBB03FC87F5457D9769787FDD5A9036"/>
          </w:placeholder>
          <w:text/>
        </w:sdtPr>
        <w:sdtEndPr>
          <w:rPr>
            <w:rStyle w:val="Absatz-Standardschriftart"/>
            <w:rFonts w:cs="Arial"/>
          </w:rPr>
        </w:sdtEndPr>
        <w:sdtContent>
          <w:r w:rsidR="003B337E">
            <w:rPr>
              <w:rStyle w:val="Formatvorlage1"/>
              <w:color w:val="808080" w:themeColor="background1" w:themeShade="80"/>
            </w:rPr>
            <w:t>2</w:t>
          </w:r>
          <w:r w:rsidR="003B337E" w:rsidRPr="003B337E">
            <w:rPr>
              <w:rStyle w:val="Formatvorlage1"/>
              <w:color w:val="808080" w:themeColor="background1" w:themeShade="80"/>
            </w:rPr>
            <w:t>. Name, Vorname</w:t>
          </w:r>
        </w:sdtContent>
      </w:sdt>
    </w:p>
    <w:p w14:paraId="36FECBE4" w14:textId="77777777" w:rsidR="007002E3" w:rsidRPr="007002E3" w:rsidRDefault="007002E3" w:rsidP="007002E3">
      <w:pPr>
        <w:tabs>
          <w:tab w:val="left" w:pos="2160"/>
        </w:tabs>
        <w:spacing w:after="0"/>
        <w:rPr>
          <w:rFonts w:ascii="Arial" w:hAnsi="Arial" w:cs="Arial"/>
          <w:color w:val="404040" w:themeColor="text1" w:themeTint="BF"/>
          <w:sz w:val="16"/>
          <w:szCs w:val="16"/>
        </w:rPr>
      </w:pPr>
    </w:p>
    <w:p w14:paraId="2D49AF92" w14:textId="4B62032E" w:rsidR="003B337E" w:rsidRDefault="003B337E" w:rsidP="007002E3">
      <w:pPr>
        <w:tabs>
          <w:tab w:val="left" w:pos="2160"/>
        </w:tabs>
        <w:spacing w:after="0"/>
        <w:rPr>
          <w:rFonts w:ascii="Arial" w:hAnsi="Arial" w:cs="Arial"/>
          <w:color w:val="404040" w:themeColor="text1" w:themeTint="BF"/>
        </w:rPr>
      </w:pPr>
      <w:r>
        <w:rPr>
          <w:rFonts w:ascii="Arial" w:hAnsi="Arial" w:cs="Arial"/>
          <w:color w:val="404040" w:themeColor="text1" w:themeTint="BF"/>
        </w:rPr>
        <w:tab/>
      </w:r>
      <w:r>
        <w:rPr>
          <w:rFonts w:ascii="Arial" w:hAnsi="Arial" w:cs="Arial"/>
          <w:color w:val="404040" w:themeColor="text1" w:themeTint="BF"/>
        </w:rPr>
        <w:tab/>
      </w:r>
      <w:sdt>
        <w:sdtPr>
          <w:rPr>
            <w:rStyle w:val="Formatvorlage1"/>
          </w:rPr>
          <w:id w:val="-1334682121"/>
          <w:placeholder>
            <w:docPart w:val="5A34DF3ACBE84E7F907801D12FA28182"/>
          </w:placeholder>
          <w:text/>
        </w:sdtPr>
        <w:sdtEndPr>
          <w:rPr>
            <w:rStyle w:val="Absatz-Standardschriftart"/>
            <w:rFonts w:cs="Arial"/>
          </w:rPr>
        </w:sdtEndPr>
        <w:sdtContent>
          <w:r>
            <w:rPr>
              <w:rStyle w:val="Formatvorlage1"/>
              <w:color w:val="808080" w:themeColor="background1" w:themeShade="80"/>
            </w:rPr>
            <w:t>3</w:t>
          </w:r>
          <w:r w:rsidRPr="003B337E">
            <w:rPr>
              <w:rStyle w:val="Formatvorlage1"/>
              <w:color w:val="808080" w:themeColor="background1" w:themeShade="80"/>
            </w:rPr>
            <w:t>. Name, Vorname</w:t>
          </w:r>
        </w:sdtContent>
      </w:sdt>
    </w:p>
    <w:p w14:paraId="0A20E284" w14:textId="77777777" w:rsidR="007002E3" w:rsidRPr="007002E3" w:rsidRDefault="007002E3" w:rsidP="007002E3">
      <w:pPr>
        <w:tabs>
          <w:tab w:val="left" w:pos="2160"/>
        </w:tabs>
        <w:spacing w:after="0"/>
        <w:rPr>
          <w:rFonts w:ascii="Arial" w:hAnsi="Arial" w:cs="Arial"/>
          <w:color w:val="404040" w:themeColor="text1" w:themeTint="BF"/>
          <w:sz w:val="16"/>
          <w:szCs w:val="16"/>
        </w:rPr>
      </w:pPr>
    </w:p>
    <w:p w14:paraId="35E24746" w14:textId="0970C270" w:rsidR="003B337E" w:rsidRDefault="003B337E" w:rsidP="007002E3">
      <w:pPr>
        <w:tabs>
          <w:tab w:val="left" w:pos="2160"/>
        </w:tabs>
        <w:spacing w:after="0"/>
        <w:rPr>
          <w:rFonts w:ascii="Arial" w:hAnsi="Arial" w:cs="Arial"/>
          <w:color w:val="404040" w:themeColor="text1" w:themeTint="BF"/>
        </w:rPr>
      </w:pPr>
      <w:r w:rsidRPr="003B337E">
        <w:rPr>
          <w:rFonts w:ascii="Arial" w:hAnsi="Arial" w:cs="Arial"/>
          <w:color w:val="404040" w:themeColor="text1" w:themeTint="BF"/>
        </w:rPr>
        <w:tab/>
      </w:r>
      <w:r w:rsidRPr="003B337E">
        <w:rPr>
          <w:rFonts w:ascii="Arial" w:hAnsi="Arial" w:cs="Arial"/>
          <w:color w:val="404040" w:themeColor="text1" w:themeTint="BF"/>
        </w:rPr>
        <w:tab/>
      </w:r>
      <w:sdt>
        <w:sdtPr>
          <w:rPr>
            <w:rStyle w:val="Formatvorlage1"/>
          </w:rPr>
          <w:id w:val="269441566"/>
          <w:placeholder>
            <w:docPart w:val="75C2760004674C5EA0962C6D98E69F25"/>
          </w:placeholder>
          <w:text/>
        </w:sdtPr>
        <w:sdtEndPr>
          <w:rPr>
            <w:rStyle w:val="Absatz-Standardschriftart"/>
            <w:rFonts w:cs="Arial"/>
          </w:rPr>
        </w:sdtEndPr>
        <w:sdtContent>
          <w:r>
            <w:rPr>
              <w:rStyle w:val="Formatvorlage1"/>
              <w:color w:val="808080" w:themeColor="background1" w:themeShade="80"/>
            </w:rPr>
            <w:t>4</w:t>
          </w:r>
          <w:r w:rsidRPr="003B337E">
            <w:rPr>
              <w:rStyle w:val="Formatvorlage1"/>
              <w:color w:val="808080" w:themeColor="background1" w:themeShade="80"/>
            </w:rPr>
            <w:t>. Name, Vorname</w:t>
          </w:r>
        </w:sdtContent>
      </w:sdt>
    </w:p>
    <w:p w14:paraId="45DFECA6" w14:textId="77777777" w:rsidR="007002E3" w:rsidRPr="00D12E2F" w:rsidRDefault="007002E3" w:rsidP="007002E3">
      <w:pPr>
        <w:tabs>
          <w:tab w:val="left" w:pos="2160"/>
        </w:tabs>
        <w:spacing w:after="0"/>
        <w:rPr>
          <w:rFonts w:ascii="Arial" w:hAnsi="Arial" w:cs="Arial"/>
          <w:color w:val="404040" w:themeColor="text1" w:themeTint="BF"/>
          <w:u w:val="single"/>
        </w:rPr>
      </w:pPr>
    </w:p>
    <w:p w14:paraId="45DBBA83" w14:textId="55C0956B" w:rsidR="00520AC7" w:rsidRDefault="003B337E" w:rsidP="007002E3">
      <w:pPr>
        <w:tabs>
          <w:tab w:val="left" w:pos="2160"/>
        </w:tabs>
        <w:spacing w:after="0"/>
        <w:rPr>
          <w:rFonts w:ascii="Arial" w:hAnsi="Arial" w:cs="Arial"/>
          <w:color w:val="404040" w:themeColor="text1" w:themeTint="BF"/>
        </w:rPr>
      </w:pPr>
      <w:r>
        <w:rPr>
          <w:rFonts w:ascii="Arial" w:hAnsi="Arial" w:cs="Arial"/>
          <w:color w:val="404040" w:themeColor="text1" w:themeTint="BF"/>
        </w:rPr>
        <w:t>E-Mail-Adresse</w:t>
      </w:r>
      <w:r w:rsidR="00520AC7" w:rsidRPr="00D12E2F">
        <w:rPr>
          <w:rFonts w:ascii="Arial" w:hAnsi="Arial" w:cs="Arial"/>
          <w:color w:val="404040" w:themeColor="text1" w:themeTint="BF"/>
        </w:rPr>
        <w:t>:</w:t>
      </w:r>
      <w:r w:rsidR="00520AC7" w:rsidRPr="00D12E2F">
        <w:rPr>
          <w:rFonts w:ascii="Arial" w:hAnsi="Arial" w:cs="Arial"/>
          <w:color w:val="404040" w:themeColor="text1" w:themeTint="BF"/>
        </w:rPr>
        <w:tab/>
      </w:r>
      <w:r w:rsidR="00D12E2F">
        <w:rPr>
          <w:rFonts w:ascii="Arial" w:hAnsi="Arial" w:cs="Arial"/>
          <w:color w:val="404040" w:themeColor="text1" w:themeTint="BF"/>
        </w:rPr>
        <w:tab/>
      </w:r>
      <w:sdt>
        <w:sdtPr>
          <w:rPr>
            <w:rStyle w:val="Formatvorlage1"/>
          </w:rPr>
          <w:id w:val="-768241278"/>
          <w:placeholder>
            <w:docPart w:val="18A96B33A54B4AE498F019012CCBEE14"/>
          </w:placeholder>
          <w:text/>
        </w:sdtPr>
        <w:sdtEndPr>
          <w:rPr>
            <w:rStyle w:val="Absatz-Standardschriftart"/>
            <w:rFonts w:cs="Arial"/>
          </w:rPr>
        </w:sdtEndPr>
        <w:sdtContent>
          <w:r>
            <w:rPr>
              <w:rStyle w:val="Formatvorlage1"/>
              <w:color w:val="808080" w:themeColor="background1" w:themeShade="80"/>
            </w:rPr>
            <w:t>Bitte eingeben</w:t>
          </w:r>
        </w:sdtContent>
      </w:sdt>
    </w:p>
    <w:p w14:paraId="2A5931D7" w14:textId="64137B71" w:rsidR="003402E1" w:rsidRDefault="003402E1" w:rsidP="007002E3">
      <w:pPr>
        <w:tabs>
          <w:tab w:val="left" w:pos="2160"/>
        </w:tabs>
        <w:spacing w:after="0"/>
        <w:rPr>
          <w:rFonts w:ascii="Arial" w:hAnsi="Arial" w:cs="Arial"/>
          <w:color w:val="404040" w:themeColor="text1" w:themeTint="BF"/>
        </w:rPr>
      </w:pPr>
    </w:p>
    <w:p w14:paraId="5A738826" w14:textId="77777777" w:rsidR="007002E3" w:rsidRPr="00D12E2F" w:rsidRDefault="007002E3" w:rsidP="007002E3">
      <w:pPr>
        <w:tabs>
          <w:tab w:val="left" w:pos="2160"/>
        </w:tabs>
        <w:spacing w:after="0"/>
        <w:rPr>
          <w:rFonts w:ascii="Arial" w:hAnsi="Arial" w:cs="Arial"/>
          <w:color w:val="404040" w:themeColor="text1" w:themeTint="BF"/>
        </w:rPr>
      </w:pPr>
    </w:p>
    <w:p w14:paraId="0E6A0921" w14:textId="77777777" w:rsidR="007002E3" w:rsidRDefault="003402E1" w:rsidP="007002E3">
      <w:pPr>
        <w:spacing w:after="0"/>
        <w:jc w:val="center"/>
        <w:rPr>
          <w:rFonts w:ascii="Arial" w:hAnsi="Arial" w:cs="Arial"/>
          <w:bCs/>
          <w:color w:val="404040" w:themeColor="text1" w:themeTint="BF"/>
          <w:sz w:val="10"/>
          <w:szCs w:val="10"/>
        </w:rPr>
      </w:pPr>
      <w:r w:rsidRPr="003402E1">
        <w:rPr>
          <w:rFonts w:ascii="Arial" w:hAnsi="Arial" w:cs="Arial"/>
          <w:noProof/>
          <w:color w:val="404040" w:themeColor="text1" w:themeTint="BF"/>
        </w:rPr>
        <mc:AlternateContent>
          <mc:Choice Requires="wps">
            <w:drawing>
              <wp:inline distT="0" distB="0" distL="0" distR="0" wp14:anchorId="7259482F" wp14:editId="6542FBBE">
                <wp:extent cx="6115050" cy="1403985"/>
                <wp:effectExtent l="0" t="0" r="0" b="952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3985"/>
                        </a:xfrm>
                        <a:prstGeom prst="rect">
                          <a:avLst/>
                        </a:prstGeom>
                        <a:solidFill>
                          <a:schemeClr val="bg1">
                            <a:lumMod val="95000"/>
                          </a:schemeClr>
                        </a:solidFill>
                        <a:ln w="9525">
                          <a:noFill/>
                          <a:miter lim="800000"/>
                          <a:headEnd/>
                          <a:tailEnd/>
                        </a:ln>
                        <a:effectLst/>
                      </wps:spPr>
                      <wps:txbx>
                        <w:txbxContent>
                          <w:p w14:paraId="4D28A811" w14:textId="77777777" w:rsidR="003402E1" w:rsidRPr="003402E1" w:rsidRDefault="003402E1" w:rsidP="003402E1">
                            <w:pPr>
                              <w:jc w:val="center"/>
                              <w:rPr>
                                <w:rFonts w:ascii="Arial" w:hAnsi="Arial" w:cs="Arial"/>
                                <w:b/>
                                <w:color w:val="404040" w:themeColor="text1" w:themeTint="BF"/>
                              </w:rPr>
                            </w:pPr>
                            <w:r w:rsidRPr="003402E1">
                              <w:rPr>
                                <w:rFonts w:ascii="Arial" w:hAnsi="Arial" w:cs="Arial"/>
                                <w:b/>
                                <w:color w:val="404040" w:themeColor="text1" w:themeTint="BF"/>
                              </w:rPr>
                              <w:t>Wichtige Hinweise zur Datenverarbeitung / Anwendung des Tools „Microsoft Teams“:</w:t>
                            </w:r>
                          </w:p>
                          <w:p w14:paraId="2BC47655" w14:textId="77777777" w:rsidR="003402E1" w:rsidRPr="003402E1" w:rsidRDefault="003402E1" w:rsidP="003402E1">
                            <w:pPr>
                              <w:pBdr>
                                <w:top w:val="single" w:sz="24" w:space="8" w:color="4F81BD" w:themeColor="accent1"/>
                                <w:bottom w:val="single" w:sz="24" w:space="8" w:color="4F81BD" w:themeColor="accent1"/>
                              </w:pBdr>
                              <w:spacing w:after="0"/>
                              <w:jc w:val="both"/>
                              <w:rPr>
                                <w:i/>
                                <w:iCs/>
                                <w:color w:val="404040" w:themeColor="text1" w:themeTint="BF"/>
                                <w:sz w:val="18"/>
                                <w:szCs w:val="18"/>
                              </w:rPr>
                            </w:pPr>
                            <w:r w:rsidRPr="003402E1">
                              <w:rPr>
                                <w:rFonts w:ascii="Arial" w:hAnsi="Arial" w:cs="Arial"/>
                                <w:bCs/>
                                <w:color w:val="404040" w:themeColor="text1" w:themeTint="BF"/>
                                <w:sz w:val="18"/>
                                <w:szCs w:val="18"/>
                              </w:rPr>
                              <w:t xml:space="preserve">Für die Online-Führung nutzt der WDR den Dienst „Microsoft Teams“. Für die Datenverarbeitung verantwortlich ist die Microsoft Corporation One Microsoft Way, Redmond, WA 98052-6399, USA. Nähere Hinweise zu den Nutzungsbedingungen sind unter </w:t>
                            </w:r>
                            <w:hyperlink r:id="rId6" w:history="1">
                              <w:r w:rsidRPr="003402E1">
                                <w:rPr>
                                  <w:rStyle w:val="Hyperlink"/>
                                  <w:rFonts w:ascii="Arial" w:hAnsi="Arial" w:cs="Arial"/>
                                  <w:bCs/>
                                  <w:color w:val="404040" w:themeColor="text1" w:themeTint="BF"/>
                                  <w:sz w:val="18"/>
                                  <w:szCs w:val="18"/>
                                </w:rPr>
                                <w:t>https://www.microsoft.com/de-de/rechtliche-hinweise/nutzungsbedingungen</w:t>
                              </w:r>
                            </w:hyperlink>
                            <w:r w:rsidRPr="003402E1">
                              <w:rPr>
                                <w:rFonts w:ascii="Arial" w:hAnsi="Arial" w:cs="Arial"/>
                                <w:bCs/>
                                <w:color w:val="404040" w:themeColor="text1" w:themeTint="BF"/>
                                <w:sz w:val="18"/>
                                <w:szCs w:val="18"/>
                              </w:rPr>
                              <w:t xml:space="preserve"> zu finden. Wenn Ihr bereits über einen Account für Microsoft Teams verfügt, könnt Ihr diesen für die Online-Führung nutzen. Die Teilnahme ist aber auch über den Browser möglich, ohne sich mit einem eigenen Konto registrieren zu müssen. Hierzu genügt ein Klick auf den Link in Eurer E-Mail-Bestätigung, welche wir Euch am Vortag der Führung zusenden werden. Daraufhin werdet Ihr zu einer Webseite weitergeleitet und gefragt, ob Ihr die Desktop-App herunterladen oder über das Internet teilnehmen möchtet. Für die Nutzung im Browser klickt Ihr dann auf „Über das Internet teilnehmen“. Die MitarbeiterInnen des WDR und die übrigen TeilnehmerInnen der Online-Führung können für die Dauer der Online-Führung Euren Anmeldenamen sehen. Weitere Daten werden durch den WDR nicht erhoben oder verarbeitet. Die oben angegebene E-Mail Adresse wird ausschließlich durch die Landesgeschäftsstelle der Wirtschaftsjunioren NRW zur Übersendung der Anmeldedaten für die Führung verwendet.</w:t>
                            </w:r>
                          </w:p>
                        </w:txbxContent>
                      </wps:txbx>
                      <wps:bodyPr rot="0" vert="horz" wrap="square" lIns="91440" tIns="45720" rIns="91440" bIns="45720" anchor="t" anchorCtr="0">
                        <a:spAutoFit/>
                      </wps:bodyPr>
                    </wps:wsp>
                  </a:graphicData>
                </a:graphic>
              </wp:inline>
            </w:drawing>
          </mc:Choice>
          <mc:Fallback>
            <w:pict>
              <v:shapetype w14:anchorId="7259482F" id="_x0000_t202" coordsize="21600,21600" o:spt="202" path="m,l,21600r21600,l21600,xe">
                <v:stroke joinstyle="miter"/>
                <v:path gradientshapeok="t" o:connecttype="rect"/>
              </v:shapetype>
              <v:shape id="Textfeld 2" o:spid="_x0000_s1026" type="#_x0000_t202" style="width:48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" fillcolor="#f2f2f2 [3052]" stroked="f">
                <v:textbox style="mso-fit-shape-to-text:t">
                  <w:txbxContent>
                    <w:p w14:paraId="4D28A811" w14:textId="77777777" w:rsidR="003402E1" w:rsidRPr="003402E1" w:rsidRDefault="003402E1" w:rsidP="003402E1">
                      <w:pPr>
                        <w:jc w:val="center"/>
                        <w:rPr>
                          <w:rFonts w:ascii="Arial" w:hAnsi="Arial" w:cs="Arial"/>
                          <w:b/>
                          <w:color w:val="404040" w:themeColor="text1" w:themeTint="BF"/>
                        </w:rPr>
                      </w:pPr>
                      <w:r w:rsidRPr="003402E1">
                        <w:rPr>
                          <w:rFonts w:ascii="Arial" w:hAnsi="Arial" w:cs="Arial"/>
                          <w:b/>
                          <w:color w:val="404040" w:themeColor="text1" w:themeTint="BF"/>
                        </w:rPr>
                        <w:t>Wichtige Hinweise zur Datenverarbeitung / Anwendung des Tools „Microsoft Teams“:</w:t>
                      </w:r>
                    </w:p>
                    <w:p w14:paraId="2BC47655" w14:textId="77777777" w:rsidR="003402E1" w:rsidRPr="003402E1" w:rsidRDefault="003402E1" w:rsidP="003402E1">
                      <w:pPr>
                        <w:pBdr>
                          <w:top w:val="single" w:sz="24" w:space="8" w:color="4F81BD" w:themeColor="accent1"/>
                          <w:bottom w:val="single" w:sz="24" w:space="8" w:color="4F81BD" w:themeColor="accent1"/>
                        </w:pBdr>
                        <w:spacing w:after="0"/>
                        <w:jc w:val="both"/>
                        <w:rPr>
                          <w:i/>
                          <w:iCs/>
                          <w:color w:val="404040" w:themeColor="text1" w:themeTint="BF"/>
                          <w:sz w:val="18"/>
                          <w:szCs w:val="18"/>
                        </w:rPr>
                      </w:pPr>
                      <w:r w:rsidRPr="003402E1">
                        <w:rPr>
                          <w:rFonts w:ascii="Arial" w:hAnsi="Arial" w:cs="Arial"/>
                          <w:bCs/>
                          <w:color w:val="404040" w:themeColor="text1" w:themeTint="BF"/>
                          <w:sz w:val="18"/>
                          <w:szCs w:val="18"/>
                        </w:rPr>
                        <w:t xml:space="preserve">Für die Online-Führung nutzt der WDR den Dienst „Microsoft Teams“. Für die Datenverarbeitung verantwortlich ist die Microsoft Corporation One Microsoft Way, Redmond, WA 98052-6399, USA. Nähere Hinweise zu den Nutzungsbedingungen sind unter </w:t>
                      </w:r>
                      <w:hyperlink r:id="rId7" w:history="1">
                        <w:r w:rsidRPr="003402E1">
                          <w:rPr>
                            <w:rStyle w:val="Hyperlink"/>
                            <w:rFonts w:ascii="Arial" w:hAnsi="Arial" w:cs="Arial"/>
                            <w:bCs/>
                            <w:color w:val="404040" w:themeColor="text1" w:themeTint="BF"/>
                            <w:sz w:val="18"/>
                            <w:szCs w:val="18"/>
                          </w:rPr>
                          <w:t>https://www.microsoft.com/de-de/rechtliche-hinweise/nutzungsbedingungen</w:t>
                        </w:r>
                      </w:hyperlink>
                      <w:r w:rsidRPr="003402E1">
                        <w:rPr>
                          <w:rFonts w:ascii="Arial" w:hAnsi="Arial" w:cs="Arial"/>
                          <w:bCs/>
                          <w:color w:val="404040" w:themeColor="text1" w:themeTint="BF"/>
                          <w:sz w:val="18"/>
                          <w:szCs w:val="18"/>
                        </w:rPr>
                        <w:t xml:space="preserve"> zu finden. Wenn Ihr bereits über einen Account für Microsoft Teams verfügt, könnt Ihr diesen für die Online-Führung nutzen. Die Teilnahme ist aber auch über den Browser möglich, ohne sich mit einem eigenen Konto registrieren zu müssen. Hierzu genügt ein Klick auf den Link in Eurer E-Mail-Bestätigung, welche wir Euch am Vortag der Führung zusenden werden. Daraufhin werdet Ihr zu einer Webseite weitergeleitet und gefragt, ob Ihr die Desktop-App herunterladen oder über das Internet teilnehmen möchtet. Für die Nutzung im Browser klickt Ihr dann auf „Über das Internet teilnehmen“. Die MitarbeiterInnen des WDR und die übrigen TeilnehmerInnen der Online-Führung können für die Dauer der Online-Führung Euren Anmeldenamen sehen. Weitere Daten werden durch den WDR nicht erhoben oder verarbeitet. Die oben angegebene E-Mail Adresse wird ausschließlich durch die Landesgeschäftsstelle der Wirtschaftsjunioren NRW zur Übersendung der Anmeldedaten für die Führung verwendet.</w:t>
                      </w:r>
                    </w:p>
                  </w:txbxContent>
                </v:textbox>
                <w10:anchorlock/>
              </v:shape>
            </w:pict>
          </mc:Fallback>
        </mc:AlternateContent>
      </w:r>
    </w:p>
    <w:p w14:paraId="615B9859" w14:textId="77777777" w:rsidR="007002E3" w:rsidRDefault="007002E3" w:rsidP="007002E3">
      <w:pPr>
        <w:spacing w:after="0"/>
        <w:jc w:val="center"/>
        <w:rPr>
          <w:rFonts w:ascii="Arial" w:hAnsi="Arial" w:cs="Arial"/>
          <w:b/>
          <w:bCs/>
          <w:color w:val="404040" w:themeColor="text1" w:themeTint="BF"/>
          <w:sz w:val="10"/>
          <w:szCs w:val="10"/>
        </w:rPr>
      </w:pPr>
    </w:p>
    <w:p w14:paraId="7FE3B5EF" w14:textId="00B23569" w:rsidR="007002E3" w:rsidRDefault="007002E3" w:rsidP="007002E3">
      <w:pPr>
        <w:spacing w:after="0"/>
        <w:ind w:left="426" w:hanging="426"/>
        <w:rPr>
          <w:rFonts w:ascii="Arial" w:hAnsi="Arial" w:cs="Arial"/>
          <w:color w:val="404040" w:themeColor="text1" w:themeTint="BF"/>
        </w:rPr>
      </w:pPr>
      <w:sdt>
        <w:sdtPr>
          <w:rPr>
            <w:rFonts w:ascii="Arial" w:hAnsi="Arial" w:cs="Arial"/>
            <w:color w:val="404040" w:themeColor="text1" w:themeTint="BF"/>
          </w:rPr>
          <w:id w:val="-1744793650"/>
          <w14:checkbox>
            <w14:checked w14:val="0"/>
            <w14:checkedState w14:val="00FD" w14:font="Wingdings"/>
            <w14:uncheckedState w14:val="2610" w14:font="MS Gothic"/>
          </w14:checkbox>
        </w:sdtPr>
        <w:sdtContent>
          <w:r w:rsidRPr="007002E3">
            <w:rPr>
              <w:rFonts w:ascii="MS Gothic" w:eastAsia="MS Gothic" w:hAnsi="MS Gothic" w:cs="Arial" w:hint="eastAsia"/>
              <w:color w:val="404040" w:themeColor="text1" w:themeTint="BF"/>
              <w:sz w:val="28"/>
              <w:szCs w:val="28"/>
            </w:rPr>
            <w:t>☐</w:t>
          </w:r>
        </w:sdtContent>
      </w:sdt>
      <w:r>
        <w:rPr>
          <w:rFonts w:ascii="Arial" w:hAnsi="Arial" w:cs="Arial"/>
          <w:color w:val="404040" w:themeColor="text1" w:themeTint="BF"/>
        </w:rPr>
        <w:t xml:space="preserve"> </w:t>
      </w:r>
      <w:r>
        <w:rPr>
          <w:rFonts w:ascii="Arial" w:hAnsi="Arial" w:cs="Arial"/>
          <w:color w:val="404040" w:themeColor="text1" w:themeTint="BF"/>
        </w:rPr>
        <w:tab/>
        <w:t xml:space="preserve">An der interaktiven Besichtigung des WDR in Köln nehme ich teil und melde mich / uns </w:t>
      </w:r>
      <w:r>
        <w:rPr>
          <w:rFonts w:ascii="Arial" w:hAnsi="Arial" w:cs="Arial"/>
          <w:color w:val="404040" w:themeColor="text1" w:themeTint="BF"/>
        </w:rPr>
        <w:br/>
        <w:t>hiermit verbindlich an. Die Hinweise zur Datenverarbeitung sowie Anwendung des Tools</w:t>
      </w:r>
      <w:r>
        <w:rPr>
          <w:rFonts w:ascii="Arial" w:hAnsi="Arial" w:cs="Arial"/>
          <w:color w:val="404040" w:themeColor="text1" w:themeTint="BF"/>
        </w:rPr>
        <w:br/>
      </w:r>
      <w:r w:rsidRPr="007002E3">
        <w:rPr>
          <w:rFonts w:ascii="Arial" w:hAnsi="Arial" w:cs="Arial"/>
          <w:color w:val="404040" w:themeColor="text1" w:themeTint="BF"/>
          <w:sz w:val="4"/>
          <w:szCs w:val="4"/>
        </w:rPr>
        <w:br/>
      </w:r>
      <w:r>
        <w:rPr>
          <w:rFonts w:ascii="Arial" w:hAnsi="Arial" w:cs="Arial"/>
          <w:color w:val="404040" w:themeColor="text1" w:themeTint="BF"/>
        </w:rPr>
        <w:t>„Microsoft Teams“ habe ich gelesen und erklären mich einverstanden. *</w:t>
      </w:r>
    </w:p>
    <w:p w14:paraId="4DE0755A" w14:textId="77777777" w:rsidR="007002E3" w:rsidRPr="007002E3" w:rsidRDefault="007002E3" w:rsidP="007002E3">
      <w:pPr>
        <w:spacing w:after="0"/>
        <w:ind w:left="426" w:hanging="426"/>
        <w:rPr>
          <w:rFonts w:ascii="Arial" w:hAnsi="Arial" w:cs="Arial"/>
          <w:b/>
          <w:color w:val="404040" w:themeColor="text1" w:themeTint="BF"/>
          <w:sz w:val="8"/>
          <w:szCs w:val="8"/>
        </w:rPr>
      </w:pPr>
    </w:p>
    <w:p w14:paraId="4C2C3489" w14:textId="55D486E1" w:rsidR="001F6F51" w:rsidRPr="007002E3" w:rsidRDefault="007002E3" w:rsidP="007002E3">
      <w:pPr>
        <w:spacing w:after="0"/>
        <w:ind w:left="426"/>
        <w:rPr>
          <w:rFonts w:ascii="Arial" w:hAnsi="Arial" w:cs="Arial"/>
          <w:bCs/>
          <w:color w:val="404040" w:themeColor="text1" w:themeTint="BF"/>
          <w:sz w:val="16"/>
          <w:szCs w:val="16"/>
        </w:rPr>
      </w:pPr>
      <w:r w:rsidRPr="007002E3">
        <w:rPr>
          <w:rFonts w:ascii="Arial" w:hAnsi="Arial" w:cs="Arial"/>
          <w:b/>
          <w:color w:val="404040" w:themeColor="text1" w:themeTint="BF"/>
          <w:sz w:val="16"/>
          <w:szCs w:val="16"/>
        </w:rPr>
        <w:t xml:space="preserve">* </w:t>
      </w:r>
      <w:r w:rsidRPr="007002E3">
        <w:rPr>
          <w:rFonts w:ascii="Arial" w:hAnsi="Arial" w:cs="Arial"/>
          <w:bCs/>
          <w:color w:val="404040" w:themeColor="text1" w:themeTint="BF"/>
          <w:sz w:val="16"/>
          <w:szCs w:val="16"/>
        </w:rPr>
        <w:t xml:space="preserve">Diese Einwilligung kann jederzeit mit Wirkung für die Zukunft per E-Mail an </w:t>
      </w:r>
      <w:hyperlink r:id="rId8" w:history="1">
        <w:r w:rsidRPr="007002E3">
          <w:rPr>
            <w:rStyle w:val="Hyperlink"/>
            <w:rFonts w:ascii="Arial" w:hAnsi="Arial" w:cs="Arial"/>
            <w:bCs/>
            <w:color w:val="4040FF" w:themeColor="hyperlink" w:themeTint="BF"/>
            <w:sz w:val="16"/>
            <w:szCs w:val="16"/>
          </w:rPr>
          <w:t>info@wjnrw.de</w:t>
        </w:r>
      </w:hyperlink>
      <w:r w:rsidRPr="007002E3">
        <w:rPr>
          <w:rFonts w:ascii="Arial" w:hAnsi="Arial" w:cs="Arial"/>
          <w:bCs/>
          <w:color w:val="404040" w:themeColor="text1" w:themeTint="BF"/>
          <w:sz w:val="16"/>
          <w:szCs w:val="16"/>
        </w:rPr>
        <w:t xml:space="preserve"> widerrufen werden.</w:t>
      </w:r>
    </w:p>
    <w:sectPr w:rsidR="001F6F51" w:rsidRPr="007002E3" w:rsidSect="007002E3">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6xCx/wKI9wBM68exXCS4CQ1q4Rm1SOY2qDf+6caalcXnlMowgRSIVI55rnGn1EouHRA4qOmeB89skLqi422lw==" w:salt="l6xasj4uycXxuS868d4gfw=="/>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F51"/>
    <w:rsid w:val="001F6F51"/>
    <w:rsid w:val="003402E1"/>
    <w:rsid w:val="003B337E"/>
    <w:rsid w:val="00470BCF"/>
    <w:rsid w:val="00520AC7"/>
    <w:rsid w:val="006E3E08"/>
    <w:rsid w:val="007002E3"/>
    <w:rsid w:val="008B22D9"/>
    <w:rsid w:val="00A15A80"/>
    <w:rsid w:val="00A61BA1"/>
    <w:rsid w:val="00B9287F"/>
    <w:rsid w:val="00D12E2F"/>
    <w:rsid w:val="00E828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C434"/>
  <w15:docId w15:val="{6CFDA19E-9E3A-40C8-B03D-73AA3DB5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F6F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6F51"/>
    <w:rPr>
      <w:rFonts w:ascii="Tahoma" w:hAnsi="Tahoma" w:cs="Tahoma"/>
      <w:sz w:val="16"/>
      <w:szCs w:val="16"/>
    </w:rPr>
  </w:style>
  <w:style w:type="character" w:styleId="Hyperlink">
    <w:name w:val="Hyperlink"/>
    <w:basedOn w:val="Absatz-Standardschriftart"/>
    <w:uiPriority w:val="99"/>
    <w:unhideWhenUsed/>
    <w:rsid w:val="001F6F51"/>
    <w:rPr>
      <w:color w:val="0000FF" w:themeColor="hyperlink"/>
      <w:u w:val="single"/>
    </w:rPr>
  </w:style>
  <w:style w:type="table" w:styleId="Tabellenraster">
    <w:name w:val="Table Grid"/>
    <w:basedOn w:val="NormaleTabelle"/>
    <w:uiPriority w:val="59"/>
    <w:rsid w:val="00E82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D12E2F"/>
    <w:rPr>
      <w:color w:val="605E5C"/>
      <w:shd w:val="clear" w:color="auto" w:fill="E1DFDD"/>
    </w:rPr>
  </w:style>
  <w:style w:type="character" w:styleId="Platzhaltertext">
    <w:name w:val="Placeholder Text"/>
    <w:basedOn w:val="Absatz-Standardschriftart"/>
    <w:uiPriority w:val="99"/>
    <w:semiHidden/>
    <w:rsid w:val="003B337E"/>
    <w:rPr>
      <w:color w:val="808080"/>
    </w:rPr>
  </w:style>
  <w:style w:type="character" w:customStyle="1" w:styleId="Formatvorlage1">
    <w:name w:val="Formatvorlage1"/>
    <w:basedOn w:val="Absatz-Standardschriftart"/>
    <w:uiPriority w:val="1"/>
    <w:qFormat/>
    <w:rsid w:val="003B337E"/>
    <w:rPr>
      <w:rFonts w:ascii="Arial" w:hAnsi="Arial"/>
      <w:color w:val="404040" w:themeColor="text1" w:themeTint="BF"/>
      <w:sz w:val="22"/>
    </w:rPr>
  </w:style>
  <w:style w:type="paragraph" w:styleId="Listenabsatz">
    <w:name w:val="List Paragraph"/>
    <w:basedOn w:val="Standard"/>
    <w:uiPriority w:val="34"/>
    <w:qFormat/>
    <w:rsid w:val="003B3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jnrw.de" TargetMode="External"/><Relationship Id="rId3" Type="http://schemas.openxmlformats.org/officeDocument/2006/relationships/webSettings" Target="webSettings.xml"/><Relationship Id="rId7" Type="http://schemas.openxmlformats.org/officeDocument/2006/relationships/hyperlink" Target="https://www.microsoft.com/de-de/rechtliche-hinweise/nutzungsbedingu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crosoft.com/de-de/rechtliche-hinweise/nutzungsbedingungen" TargetMode="External"/><Relationship Id="rId11" Type="http://schemas.openxmlformats.org/officeDocument/2006/relationships/theme" Target="theme/theme1.xml"/><Relationship Id="rId5" Type="http://schemas.openxmlformats.org/officeDocument/2006/relationships/hyperlink" Target="mailto:wjnrw@bergische.ihk.de" TargetMode="External"/><Relationship Id="rId10" Type="http://schemas.openxmlformats.org/officeDocument/2006/relationships/glossaryDocument" Target="glossary/document.xml"/><Relationship Id="rId4" Type="http://schemas.openxmlformats.org/officeDocument/2006/relationships/image" Target="media/image1.jpeg"/><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CEB31783794F35BD357AF6499FC988"/>
        <w:category>
          <w:name w:val="Allgemein"/>
          <w:gallery w:val="placeholder"/>
        </w:category>
        <w:types>
          <w:type w:val="bbPlcHdr"/>
        </w:types>
        <w:behaviors>
          <w:behavior w:val="content"/>
        </w:behaviors>
        <w:guid w:val="{87A60691-8E09-42B7-AFAB-530223B36F9D}"/>
      </w:docPartPr>
      <w:docPartBody>
        <w:p w:rsidR="00000000" w:rsidRDefault="00E30C46" w:rsidP="00E30C46">
          <w:pPr>
            <w:pStyle w:val="1ACEB31783794F35BD357AF6499FC9882"/>
          </w:pPr>
          <w:r>
            <w:rPr>
              <w:rStyle w:val="Platzhaltertext"/>
              <w:rFonts w:ascii="Arial" w:hAnsi="Arial" w:cs="Arial"/>
            </w:rPr>
            <w:t>Bitte auswählen</w:t>
          </w:r>
        </w:p>
      </w:docPartBody>
    </w:docPart>
    <w:docPart>
      <w:docPartPr>
        <w:name w:val="DefaultPlaceholder_-1854013440"/>
        <w:category>
          <w:name w:val="Allgemein"/>
          <w:gallery w:val="placeholder"/>
        </w:category>
        <w:types>
          <w:type w:val="bbPlcHdr"/>
        </w:types>
        <w:behaviors>
          <w:behavior w:val="content"/>
        </w:behaviors>
        <w:guid w:val="{A94F4E1C-0D0D-4A5A-BB7A-456C7362B28C}"/>
      </w:docPartPr>
      <w:docPartBody>
        <w:p w:rsidR="00000000" w:rsidRDefault="00E30C46">
          <w:r w:rsidRPr="00433AB9">
            <w:rPr>
              <w:rStyle w:val="Platzhaltertext"/>
            </w:rPr>
            <w:t>Klicken oder tippen Sie hier, um Text einzugeben.</w:t>
          </w:r>
        </w:p>
      </w:docPartBody>
    </w:docPart>
    <w:docPart>
      <w:docPartPr>
        <w:name w:val="FDBB03FC87F5457D9769787FDD5A9036"/>
        <w:category>
          <w:name w:val="Allgemein"/>
          <w:gallery w:val="placeholder"/>
        </w:category>
        <w:types>
          <w:type w:val="bbPlcHdr"/>
        </w:types>
        <w:behaviors>
          <w:behavior w:val="content"/>
        </w:behaviors>
        <w:guid w:val="{71477CBC-2619-4642-A7FE-295FEF8FFC97}"/>
      </w:docPartPr>
      <w:docPartBody>
        <w:p w:rsidR="00000000" w:rsidRDefault="00E30C46" w:rsidP="00E30C46">
          <w:pPr>
            <w:pStyle w:val="FDBB03FC87F5457D9769787FDD5A9036"/>
          </w:pPr>
          <w:r w:rsidRPr="00433AB9">
            <w:rPr>
              <w:rStyle w:val="Platzhaltertext"/>
            </w:rPr>
            <w:t>Klicken oder tippen Sie hier, um Text einzugeben.</w:t>
          </w:r>
        </w:p>
      </w:docPartBody>
    </w:docPart>
    <w:docPart>
      <w:docPartPr>
        <w:name w:val="5A34DF3ACBE84E7F907801D12FA28182"/>
        <w:category>
          <w:name w:val="Allgemein"/>
          <w:gallery w:val="placeholder"/>
        </w:category>
        <w:types>
          <w:type w:val="bbPlcHdr"/>
        </w:types>
        <w:behaviors>
          <w:behavior w:val="content"/>
        </w:behaviors>
        <w:guid w:val="{56E56652-3788-4BD0-972F-18F49A69023C}"/>
      </w:docPartPr>
      <w:docPartBody>
        <w:p w:rsidR="00000000" w:rsidRDefault="00E30C46" w:rsidP="00E30C46">
          <w:pPr>
            <w:pStyle w:val="5A34DF3ACBE84E7F907801D12FA28182"/>
          </w:pPr>
          <w:r w:rsidRPr="00433AB9">
            <w:rPr>
              <w:rStyle w:val="Platzhaltertext"/>
            </w:rPr>
            <w:t>Klicken oder tippen Sie hier, um Text einzugeben.</w:t>
          </w:r>
        </w:p>
      </w:docPartBody>
    </w:docPart>
    <w:docPart>
      <w:docPartPr>
        <w:name w:val="75C2760004674C5EA0962C6D98E69F25"/>
        <w:category>
          <w:name w:val="Allgemein"/>
          <w:gallery w:val="placeholder"/>
        </w:category>
        <w:types>
          <w:type w:val="bbPlcHdr"/>
        </w:types>
        <w:behaviors>
          <w:behavior w:val="content"/>
        </w:behaviors>
        <w:guid w:val="{F3AD65E0-4E6C-46D3-BA7F-5C4D070155E6}"/>
      </w:docPartPr>
      <w:docPartBody>
        <w:p w:rsidR="00000000" w:rsidRDefault="00E30C46" w:rsidP="00E30C46">
          <w:pPr>
            <w:pStyle w:val="75C2760004674C5EA0962C6D98E69F25"/>
          </w:pPr>
          <w:r w:rsidRPr="00433AB9">
            <w:rPr>
              <w:rStyle w:val="Platzhaltertext"/>
            </w:rPr>
            <w:t>Klicken oder tippen Sie hier, um Text einzugeben.</w:t>
          </w:r>
        </w:p>
      </w:docPartBody>
    </w:docPart>
    <w:docPart>
      <w:docPartPr>
        <w:name w:val="18A96B33A54B4AE498F019012CCBEE14"/>
        <w:category>
          <w:name w:val="Allgemein"/>
          <w:gallery w:val="placeholder"/>
        </w:category>
        <w:types>
          <w:type w:val="bbPlcHdr"/>
        </w:types>
        <w:behaviors>
          <w:behavior w:val="content"/>
        </w:behaviors>
        <w:guid w:val="{04FAD3DA-12D8-46FB-AEDD-EDA2EA574B2A}"/>
      </w:docPartPr>
      <w:docPartBody>
        <w:p w:rsidR="00000000" w:rsidRDefault="00E30C46" w:rsidP="00E30C46">
          <w:pPr>
            <w:pStyle w:val="18A96B33A54B4AE498F019012CCBEE14"/>
          </w:pPr>
          <w:r w:rsidRPr="00433AB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46"/>
    <w:rsid w:val="00E30C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0C46"/>
    <w:rPr>
      <w:color w:val="808080"/>
    </w:rPr>
  </w:style>
  <w:style w:type="paragraph" w:customStyle="1" w:styleId="1ACEB31783794F35BD357AF6499FC988">
    <w:name w:val="1ACEB31783794F35BD357AF6499FC988"/>
    <w:rsid w:val="00E30C46"/>
    <w:pPr>
      <w:spacing w:after="200" w:line="276" w:lineRule="auto"/>
    </w:pPr>
    <w:rPr>
      <w:rFonts w:eastAsiaTheme="minorHAnsi"/>
      <w:lang w:eastAsia="en-US"/>
    </w:rPr>
  </w:style>
  <w:style w:type="paragraph" w:customStyle="1" w:styleId="FDBB03FC87F5457D9769787FDD5A9036">
    <w:name w:val="FDBB03FC87F5457D9769787FDD5A9036"/>
    <w:rsid w:val="00E30C46"/>
  </w:style>
  <w:style w:type="paragraph" w:customStyle="1" w:styleId="5A34DF3ACBE84E7F907801D12FA28182">
    <w:name w:val="5A34DF3ACBE84E7F907801D12FA28182"/>
    <w:rsid w:val="00E30C46"/>
  </w:style>
  <w:style w:type="paragraph" w:customStyle="1" w:styleId="75C2760004674C5EA0962C6D98E69F25">
    <w:name w:val="75C2760004674C5EA0962C6D98E69F25"/>
    <w:rsid w:val="00E30C46"/>
  </w:style>
  <w:style w:type="paragraph" w:customStyle="1" w:styleId="18A96B33A54B4AE498F019012CCBEE14">
    <w:name w:val="18A96B33A54B4AE498F019012CCBEE14"/>
    <w:rsid w:val="00E30C46"/>
  </w:style>
  <w:style w:type="paragraph" w:customStyle="1" w:styleId="1ACEB31783794F35BD357AF6499FC9881">
    <w:name w:val="1ACEB31783794F35BD357AF6499FC9881"/>
    <w:rsid w:val="00E30C46"/>
    <w:pPr>
      <w:spacing w:after="200" w:line="276" w:lineRule="auto"/>
    </w:pPr>
    <w:rPr>
      <w:rFonts w:eastAsiaTheme="minorHAnsi"/>
      <w:lang w:eastAsia="en-US"/>
    </w:rPr>
  </w:style>
  <w:style w:type="paragraph" w:customStyle="1" w:styleId="1ACEB31783794F35BD357AF6499FC9882">
    <w:name w:val="1ACEB31783794F35BD357AF6499FC9882"/>
    <w:rsid w:val="00E30C46"/>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997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IHK Wuppertal</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Leuther</dc:creator>
  <cp:lastModifiedBy>Leuther, Jeannette</cp:lastModifiedBy>
  <cp:revision>4</cp:revision>
  <cp:lastPrinted>2018-08-08T10:21:00Z</cp:lastPrinted>
  <dcterms:created xsi:type="dcterms:W3CDTF">2018-08-08T09:43:00Z</dcterms:created>
  <dcterms:modified xsi:type="dcterms:W3CDTF">2021-08-03T08:46:00Z</dcterms:modified>
</cp:coreProperties>
</file>